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7CF78" w14:textId="77777777" w:rsidR="009C305C" w:rsidRPr="00FA004E" w:rsidRDefault="009C305C">
      <w:pPr>
        <w:rPr>
          <w:rFonts w:ascii="Times New Roman" w:hAnsi="Times New Roman"/>
          <w:noProof/>
          <w:sz w:val="24"/>
          <w:szCs w:val="24"/>
        </w:rPr>
      </w:pPr>
    </w:p>
    <w:p w14:paraId="2CC7CF79" w14:textId="77777777" w:rsidR="00B924EE" w:rsidRDefault="00B924EE">
      <w:pPr>
        <w:rPr>
          <w:rFonts w:ascii="Times New Roman" w:hAnsi="Times New Roman"/>
          <w:sz w:val="24"/>
          <w:szCs w:val="24"/>
        </w:rPr>
      </w:pPr>
    </w:p>
    <w:p w14:paraId="2CC7CF7A" w14:textId="77777777" w:rsidR="008E2B94" w:rsidRPr="00FA004E" w:rsidRDefault="008E2B94">
      <w:pPr>
        <w:rPr>
          <w:rFonts w:ascii="Times New Roman" w:hAnsi="Times New Roman"/>
          <w:sz w:val="24"/>
          <w:szCs w:val="24"/>
        </w:rPr>
      </w:pPr>
    </w:p>
    <w:tbl>
      <w:tblPr>
        <w:tblpPr w:leftFromText="180" w:rightFromText="180" w:vertAnchor="text" w:horzAnchor="margin" w:tblpXSpec="right" w:tblpY="118"/>
        <w:tblW w:w="4678" w:type="dxa"/>
        <w:tblLayout w:type="fixed"/>
        <w:tblLook w:val="0000" w:firstRow="0" w:lastRow="0" w:firstColumn="0" w:lastColumn="0" w:noHBand="0" w:noVBand="0"/>
      </w:tblPr>
      <w:tblGrid>
        <w:gridCol w:w="2410"/>
        <w:gridCol w:w="2268"/>
      </w:tblGrid>
      <w:tr w:rsidR="00240E20" w:rsidRPr="00FA004E" w14:paraId="2CC7CF7D" w14:textId="77777777" w:rsidTr="00D300EB">
        <w:trPr>
          <w:trHeight w:val="239"/>
        </w:trPr>
        <w:tc>
          <w:tcPr>
            <w:tcW w:w="2410" w:type="dxa"/>
          </w:tcPr>
          <w:p w14:paraId="173F5AE2" w14:textId="77777777" w:rsidR="00240E20" w:rsidRDefault="00240E20" w:rsidP="00B924EE">
            <w:pPr>
              <w:rPr>
                <w:rFonts w:ascii="Times New Roman" w:hAnsi="Times New Roman"/>
                <w:sz w:val="24"/>
                <w:szCs w:val="24"/>
              </w:rPr>
            </w:pPr>
          </w:p>
          <w:p w14:paraId="11786E4B" w14:textId="77777777" w:rsidR="00EE6D13" w:rsidRDefault="00EE6D13" w:rsidP="00B924EE">
            <w:pPr>
              <w:rPr>
                <w:rFonts w:ascii="Times New Roman" w:hAnsi="Times New Roman"/>
                <w:sz w:val="24"/>
                <w:szCs w:val="24"/>
              </w:rPr>
            </w:pPr>
          </w:p>
          <w:p w14:paraId="2CC7CF7B" w14:textId="7CC9F78E" w:rsidR="00EE6D13" w:rsidRPr="00FA004E" w:rsidRDefault="00EE6D13" w:rsidP="00B924EE">
            <w:pPr>
              <w:rPr>
                <w:rFonts w:ascii="Times New Roman" w:hAnsi="Times New Roman"/>
                <w:sz w:val="24"/>
                <w:szCs w:val="24"/>
              </w:rPr>
            </w:pPr>
          </w:p>
        </w:tc>
        <w:tc>
          <w:tcPr>
            <w:tcW w:w="2268" w:type="dxa"/>
          </w:tcPr>
          <w:p w14:paraId="2CC7CF7C" w14:textId="489AFC32" w:rsidR="00240E20" w:rsidRPr="00FA004E" w:rsidRDefault="00240E20" w:rsidP="00E059EC">
            <w:pPr>
              <w:rPr>
                <w:rFonts w:ascii="Times New Roman" w:hAnsi="Times New Roman"/>
                <w:sz w:val="24"/>
                <w:szCs w:val="24"/>
              </w:rPr>
            </w:pPr>
            <w:r w:rsidRPr="00FA004E">
              <w:rPr>
                <w:rFonts w:ascii="Times New Roman" w:hAnsi="Times New Roman"/>
                <w:sz w:val="24"/>
                <w:szCs w:val="24"/>
              </w:rPr>
              <w:t xml:space="preserve">  </w:t>
            </w:r>
          </w:p>
        </w:tc>
      </w:tr>
      <w:tr w:rsidR="00240E20" w:rsidRPr="00FA004E" w14:paraId="2CC7CF80" w14:textId="77777777" w:rsidTr="00D300EB">
        <w:trPr>
          <w:trHeight w:val="224"/>
        </w:trPr>
        <w:tc>
          <w:tcPr>
            <w:tcW w:w="2410" w:type="dxa"/>
          </w:tcPr>
          <w:p w14:paraId="2CC7CF7E" w14:textId="08D970A8" w:rsidR="00240E20" w:rsidRPr="00FA004E" w:rsidRDefault="00E059EC" w:rsidP="00B924EE">
            <w:pPr>
              <w:rPr>
                <w:rFonts w:ascii="Times New Roman" w:hAnsi="Times New Roman"/>
                <w:sz w:val="24"/>
                <w:szCs w:val="24"/>
              </w:rPr>
            </w:pPr>
            <w:r>
              <w:rPr>
                <w:rFonts w:ascii="Times New Roman" w:hAnsi="Times New Roman"/>
                <w:sz w:val="24"/>
                <w:szCs w:val="24"/>
              </w:rPr>
              <w:t>Our ref.</w:t>
            </w:r>
            <w:r w:rsidR="00240E20" w:rsidRPr="00FA004E">
              <w:rPr>
                <w:rFonts w:ascii="Times New Roman" w:hAnsi="Times New Roman"/>
                <w:sz w:val="24"/>
                <w:szCs w:val="24"/>
              </w:rPr>
              <w:t xml:space="preserve">  </w:t>
            </w:r>
            <w:r w:rsidR="005F1935" w:rsidRPr="00FA004E">
              <w:rPr>
                <w:rFonts w:ascii="Times New Roman" w:hAnsi="Times New Roman"/>
                <w:sz w:val="24"/>
                <w:szCs w:val="24"/>
              </w:rPr>
              <w:fldChar w:fldCharType="begin"/>
            </w:r>
            <w:r w:rsidR="00295A4A">
              <w:rPr>
                <w:rFonts w:ascii="Times New Roman" w:hAnsi="Times New Roman"/>
                <w:sz w:val="24"/>
                <w:szCs w:val="24"/>
              </w:rPr>
              <w:instrText xml:space="preserve"> delta_regDateTime  \* MERGEFORMAT</w:instrText>
            </w:r>
            <w:r w:rsidR="005F1935" w:rsidRPr="00FA004E">
              <w:rPr>
                <w:rFonts w:ascii="Times New Roman" w:hAnsi="Times New Roman"/>
                <w:sz w:val="24"/>
                <w:szCs w:val="24"/>
              </w:rPr>
              <w:fldChar w:fldCharType="separate"/>
            </w:r>
            <w:r w:rsidR="00295A4A">
              <w:rPr>
                <w:rFonts w:ascii="Times New Roman" w:hAnsi="Times New Roman"/>
                <w:sz w:val="24"/>
                <w:szCs w:val="24"/>
              </w:rPr>
              <w:t>20.02.2024</w:t>
            </w:r>
            <w:r w:rsidR="005F1935" w:rsidRPr="00FA004E">
              <w:rPr>
                <w:rFonts w:ascii="Times New Roman" w:hAnsi="Times New Roman"/>
                <w:sz w:val="24"/>
                <w:szCs w:val="24"/>
              </w:rPr>
              <w:fldChar w:fldCharType="end"/>
            </w:r>
          </w:p>
        </w:tc>
        <w:tc>
          <w:tcPr>
            <w:tcW w:w="2268" w:type="dxa"/>
          </w:tcPr>
          <w:p w14:paraId="2CC7CF7F" w14:textId="24B078B0" w:rsidR="00240E20" w:rsidRPr="00FA004E" w:rsidRDefault="00240E20" w:rsidP="00E059EC">
            <w:pPr>
              <w:rPr>
                <w:rFonts w:ascii="Times New Roman" w:hAnsi="Times New Roman"/>
                <w:sz w:val="24"/>
                <w:szCs w:val="24"/>
              </w:rPr>
            </w:pPr>
            <w:r w:rsidRPr="00FA004E">
              <w:rPr>
                <w:rFonts w:ascii="Times New Roman" w:hAnsi="Times New Roman"/>
                <w:sz w:val="24"/>
                <w:szCs w:val="24"/>
              </w:rPr>
              <w:t xml:space="preserve">  </w:t>
            </w:r>
            <w:r w:rsidR="00E059EC">
              <w:rPr>
                <w:rFonts w:ascii="Times New Roman" w:hAnsi="Times New Roman"/>
                <w:sz w:val="24"/>
                <w:szCs w:val="24"/>
              </w:rPr>
              <w:t>No</w:t>
            </w:r>
            <w:r w:rsidRPr="00FA004E">
              <w:rPr>
                <w:rFonts w:ascii="Times New Roman" w:hAnsi="Times New Roman"/>
                <w:sz w:val="24"/>
                <w:szCs w:val="24"/>
              </w:rPr>
              <w:t xml:space="preserve">  </w:t>
            </w:r>
            <w:r w:rsidR="00FA004E" w:rsidRPr="00FA004E">
              <w:rPr>
                <w:rFonts w:ascii="Times New Roman" w:hAnsi="Times New Roman"/>
                <w:sz w:val="24"/>
                <w:szCs w:val="24"/>
              </w:rPr>
              <w:fldChar w:fldCharType="begin"/>
            </w:r>
            <w:r w:rsidR="00295A4A">
              <w:rPr>
                <w:rFonts w:ascii="Times New Roman" w:hAnsi="Times New Roman"/>
                <w:sz w:val="24"/>
                <w:szCs w:val="24"/>
              </w:rPr>
              <w:instrText xml:space="preserve"> delta_regNumber  \* MERGEFORMAT</w:instrText>
            </w:r>
            <w:r w:rsidR="00FA004E" w:rsidRPr="00FA004E">
              <w:rPr>
                <w:rFonts w:ascii="Times New Roman" w:hAnsi="Times New Roman"/>
                <w:sz w:val="24"/>
                <w:szCs w:val="24"/>
              </w:rPr>
              <w:fldChar w:fldCharType="separate"/>
            </w:r>
            <w:r w:rsidR="00295A4A">
              <w:rPr>
                <w:rFonts w:ascii="Times New Roman" w:hAnsi="Times New Roman"/>
                <w:sz w:val="24"/>
                <w:szCs w:val="24"/>
              </w:rPr>
              <w:t>2.2-14/883-1</w:t>
            </w:r>
            <w:r w:rsidR="00FA004E" w:rsidRPr="00FA004E">
              <w:rPr>
                <w:rFonts w:ascii="Times New Roman" w:hAnsi="Times New Roman"/>
                <w:sz w:val="24"/>
                <w:szCs w:val="24"/>
              </w:rPr>
              <w:fldChar w:fldCharType="end"/>
            </w:r>
          </w:p>
        </w:tc>
      </w:tr>
    </w:tbl>
    <w:p w14:paraId="2CC7CF81" w14:textId="0E9746CE" w:rsidR="00240E20" w:rsidRDefault="00240E20" w:rsidP="00B924EE">
      <w:pPr>
        <w:rPr>
          <w:rFonts w:ascii="Times New Roman" w:hAnsi="Times New Roman"/>
          <w:sz w:val="24"/>
          <w:szCs w:val="24"/>
        </w:rPr>
      </w:pPr>
    </w:p>
    <w:p w14:paraId="15BFFC55" w14:textId="77777777" w:rsidR="00EE6D13" w:rsidRDefault="00EE6D13" w:rsidP="00B924EE">
      <w:pPr>
        <w:rPr>
          <w:rFonts w:ascii="Times New Roman" w:hAnsi="Times New Roman"/>
          <w:sz w:val="24"/>
          <w:szCs w:val="24"/>
        </w:rPr>
      </w:pPr>
    </w:p>
    <w:p w14:paraId="5944C128" w14:textId="77777777" w:rsidR="00EE6D13" w:rsidRPr="00FA004E" w:rsidRDefault="00EE6D13" w:rsidP="00B924EE">
      <w:pPr>
        <w:rPr>
          <w:rFonts w:ascii="Times New Roman" w:hAnsi="Times New Roman"/>
          <w:sz w:val="24"/>
          <w:szCs w:val="24"/>
        </w:rPr>
      </w:pPr>
    </w:p>
    <w:p w14:paraId="2CC7CF82" w14:textId="698256E9" w:rsidR="006D03A8" w:rsidRPr="00FA004E" w:rsidRDefault="00FA004E" w:rsidP="00B924EE">
      <w:pPr>
        <w:rPr>
          <w:rFonts w:ascii="Times New Roman" w:hAnsi="Times New Roman"/>
          <w:sz w:val="24"/>
          <w:szCs w:val="24"/>
        </w:rPr>
      </w:pPr>
      <w:r w:rsidRPr="00FA004E">
        <w:rPr>
          <w:rFonts w:ascii="Times New Roman" w:hAnsi="Times New Roman"/>
          <w:sz w:val="24"/>
          <w:szCs w:val="24"/>
        </w:rPr>
        <w:fldChar w:fldCharType="begin"/>
      </w:r>
      <w:r w:rsidR="00295A4A">
        <w:rPr>
          <w:rFonts w:ascii="Times New Roman" w:hAnsi="Times New Roman"/>
          <w:sz w:val="24"/>
          <w:szCs w:val="24"/>
        </w:rPr>
        <w:instrText xml:space="preserve"> delta_recipientName_1  \* MERGEFORMAT</w:instrText>
      </w:r>
      <w:r w:rsidRPr="00FA004E">
        <w:rPr>
          <w:rFonts w:ascii="Times New Roman" w:hAnsi="Times New Roman"/>
          <w:sz w:val="24"/>
          <w:szCs w:val="24"/>
        </w:rPr>
        <w:fldChar w:fldCharType="separate"/>
      </w:r>
      <w:r w:rsidR="00295A4A">
        <w:rPr>
          <w:rFonts w:ascii="Times New Roman" w:hAnsi="Times New Roman"/>
          <w:sz w:val="24"/>
          <w:szCs w:val="24"/>
        </w:rPr>
        <w:t>Marju Lepmets</w:t>
      </w:r>
      <w:r w:rsidRPr="00FA004E">
        <w:rPr>
          <w:rFonts w:ascii="Times New Roman" w:hAnsi="Times New Roman"/>
          <w:sz w:val="24"/>
          <w:szCs w:val="24"/>
        </w:rPr>
        <w:fldChar w:fldCharType="end"/>
      </w:r>
    </w:p>
    <w:p w14:paraId="2CC7CF83" w14:textId="52BD6329" w:rsidR="00B924EE" w:rsidRPr="00FA004E" w:rsidRDefault="00FA004E" w:rsidP="00B924EE">
      <w:pPr>
        <w:rPr>
          <w:rFonts w:ascii="Times New Roman" w:hAnsi="Times New Roman"/>
          <w:sz w:val="24"/>
          <w:szCs w:val="24"/>
        </w:rPr>
      </w:pPr>
      <w:r w:rsidRPr="00FA004E">
        <w:rPr>
          <w:rFonts w:ascii="Times New Roman" w:hAnsi="Times New Roman"/>
          <w:sz w:val="24"/>
          <w:szCs w:val="24"/>
        </w:rPr>
        <w:fldChar w:fldCharType="begin"/>
      </w:r>
      <w:r w:rsidR="00295A4A">
        <w:rPr>
          <w:rFonts w:ascii="Times New Roman" w:hAnsi="Times New Roman"/>
          <w:sz w:val="24"/>
          <w:szCs w:val="24"/>
        </w:rPr>
        <w:instrText xml:space="preserve"> delta_recipientEmail_1  \* MERGEFORMAT</w:instrText>
      </w:r>
      <w:r w:rsidRPr="00FA004E">
        <w:rPr>
          <w:rFonts w:ascii="Times New Roman" w:hAnsi="Times New Roman"/>
          <w:sz w:val="24"/>
          <w:szCs w:val="24"/>
        </w:rPr>
        <w:fldChar w:fldCharType="separate"/>
      </w:r>
      <w:r w:rsidR="00295A4A">
        <w:rPr>
          <w:rFonts w:ascii="Times New Roman" w:hAnsi="Times New Roman"/>
          <w:sz w:val="24"/>
          <w:szCs w:val="24"/>
        </w:rPr>
        <w:t>Marju.Lepmets@fin.ee</w:t>
      </w:r>
      <w:r w:rsidRPr="00FA004E">
        <w:rPr>
          <w:rFonts w:ascii="Times New Roman" w:hAnsi="Times New Roman"/>
          <w:sz w:val="24"/>
          <w:szCs w:val="24"/>
        </w:rPr>
        <w:fldChar w:fldCharType="end"/>
      </w:r>
    </w:p>
    <w:p w14:paraId="2CC7CF86" w14:textId="77777777" w:rsidR="00D63819" w:rsidRDefault="00D63819" w:rsidP="00B63E55">
      <w:pPr>
        <w:tabs>
          <w:tab w:val="left" w:pos="2715"/>
          <w:tab w:val="left" w:pos="3686"/>
        </w:tabs>
        <w:ind w:right="5246"/>
        <w:rPr>
          <w:rFonts w:ascii="Times New Roman" w:hAnsi="Times New Roman"/>
          <w:sz w:val="24"/>
          <w:szCs w:val="24"/>
        </w:rPr>
      </w:pPr>
    </w:p>
    <w:p w14:paraId="2CC7CF87" w14:textId="77777777" w:rsidR="00D63819" w:rsidRDefault="00D63819" w:rsidP="00B63E55">
      <w:pPr>
        <w:tabs>
          <w:tab w:val="left" w:pos="2715"/>
          <w:tab w:val="left" w:pos="3686"/>
        </w:tabs>
        <w:ind w:right="5246"/>
        <w:rPr>
          <w:rFonts w:ascii="Times New Roman" w:hAnsi="Times New Roman"/>
          <w:sz w:val="24"/>
          <w:szCs w:val="24"/>
        </w:rPr>
      </w:pPr>
    </w:p>
    <w:p w14:paraId="2CC7CF88" w14:textId="77777777" w:rsidR="00AC4E01" w:rsidRPr="00FA004E" w:rsidRDefault="00AC4E01" w:rsidP="00B63E55">
      <w:pPr>
        <w:tabs>
          <w:tab w:val="left" w:pos="2715"/>
          <w:tab w:val="left" w:pos="3686"/>
        </w:tabs>
        <w:ind w:right="5246"/>
        <w:rPr>
          <w:rFonts w:ascii="Times New Roman" w:hAnsi="Times New Roman"/>
          <w:sz w:val="24"/>
          <w:szCs w:val="24"/>
        </w:rPr>
      </w:pPr>
    </w:p>
    <w:p w14:paraId="2CC7CF89" w14:textId="67B84889" w:rsidR="00536224" w:rsidRPr="00EE6D13" w:rsidRDefault="005F1935" w:rsidP="00B63E55">
      <w:pPr>
        <w:tabs>
          <w:tab w:val="left" w:pos="2715"/>
          <w:tab w:val="left" w:pos="3686"/>
        </w:tabs>
        <w:ind w:right="5246"/>
        <w:rPr>
          <w:rFonts w:ascii="Times New Roman" w:hAnsi="Times New Roman"/>
          <w:sz w:val="24"/>
          <w:szCs w:val="24"/>
        </w:rPr>
      </w:pPr>
      <w:r w:rsidRPr="00EE6D13">
        <w:rPr>
          <w:rFonts w:ascii="Times New Roman" w:hAnsi="Times New Roman"/>
          <w:sz w:val="24"/>
          <w:szCs w:val="24"/>
        </w:rPr>
        <w:fldChar w:fldCharType="begin"/>
      </w:r>
      <w:r w:rsidR="00295A4A">
        <w:rPr>
          <w:rFonts w:ascii="Times New Roman" w:hAnsi="Times New Roman"/>
          <w:sz w:val="24"/>
          <w:szCs w:val="24"/>
        </w:rPr>
        <w:instrText xml:space="preserve"> delta_docName</w:instrText>
      </w:r>
      <w:r w:rsidRPr="00EE6D13">
        <w:rPr>
          <w:rFonts w:ascii="Times New Roman" w:hAnsi="Times New Roman"/>
          <w:sz w:val="24"/>
          <w:szCs w:val="24"/>
        </w:rPr>
        <w:fldChar w:fldCharType="separate"/>
      </w:r>
      <w:r w:rsidR="00295A4A">
        <w:rPr>
          <w:rFonts w:ascii="Times New Roman" w:hAnsi="Times New Roman"/>
          <w:b/>
          <w:sz w:val="24"/>
          <w:szCs w:val="24"/>
        </w:rPr>
        <w:t>Confirmation of Employment for Embassy of Republic of South Africa</w:t>
      </w:r>
      <w:r w:rsidRPr="00EE6D13">
        <w:rPr>
          <w:rFonts w:ascii="Times New Roman" w:hAnsi="Times New Roman"/>
          <w:sz w:val="24"/>
          <w:szCs w:val="24"/>
        </w:rPr>
        <w:fldChar w:fldCharType="end"/>
      </w:r>
    </w:p>
    <w:p w14:paraId="2CC7CF8A" w14:textId="77777777" w:rsidR="00536224" w:rsidRPr="00EE6D13" w:rsidRDefault="00536224" w:rsidP="00B924EE">
      <w:pPr>
        <w:rPr>
          <w:rFonts w:ascii="Times New Roman" w:hAnsi="Times New Roman"/>
          <w:sz w:val="24"/>
          <w:szCs w:val="24"/>
        </w:rPr>
      </w:pPr>
    </w:p>
    <w:p w14:paraId="2CC7CF8B" w14:textId="77777777" w:rsidR="00C61E24" w:rsidRPr="00EE6D13" w:rsidRDefault="00C61E24" w:rsidP="00B924EE">
      <w:pPr>
        <w:rPr>
          <w:rFonts w:ascii="Times New Roman" w:hAnsi="Times New Roman"/>
          <w:sz w:val="24"/>
          <w:szCs w:val="24"/>
        </w:rPr>
      </w:pPr>
    </w:p>
    <w:p w14:paraId="6B2B0A47" w14:textId="77777777" w:rsidR="008469B1" w:rsidRPr="00EE6D13" w:rsidRDefault="008469B1" w:rsidP="008469B1">
      <w:pPr>
        <w:rPr>
          <w:rFonts w:ascii="Times New Roman" w:hAnsi="Times New Roman"/>
          <w:sz w:val="24"/>
          <w:szCs w:val="24"/>
          <w:lang w:val="en-US"/>
        </w:rPr>
      </w:pPr>
      <w:r w:rsidRPr="00EE6D13">
        <w:rPr>
          <w:rFonts w:ascii="Times New Roman" w:hAnsi="Times New Roman"/>
          <w:sz w:val="24"/>
          <w:szCs w:val="24"/>
          <w:lang w:val="en-US"/>
        </w:rPr>
        <w:t xml:space="preserve">The Ministry of Finance confirms that Marju Lepmets (ID code: </w:t>
      </w:r>
      <w:r w:rsidRPr="00EE6D13">
        <w:rPr>
          <w:rFonts w:ascii="Times New Roman" w:hAnsi="Times New Roman"/>
          <w:sz w:val="24"/>
          <w:szCs w:val="24"/>
          <w:lang w:val="en-US" w:eastAsia="et-EE"/>
        </w:rPr>
        <w:t>47705200261</w:t>
      </w:r>
      <w:r w:rsidRPr="00EE6D13">
        <w:rPr>
          <w:rFonts w:ascii="Times New Roman" w:hAnsi="Times New Roman"/>
          <w:sz w:val="24"/>
          <w:szCs w:val="24"/>
          <w:lang w:val="en-US"/>
        </w:rPr>
        <w:t>) has been employed by the Ministry of Finance as the head of the legal department since</w:t>
      </w:r>
      <w:r w:rsidRPr="00EE6D13">
        <w:rPr>
          <w:rFonts w:ascii="Times New Roman" w:hAnsi="Times New Roman"/>
          <w:sz w:val="24"/>
          <w:szCs w:val="24"/>
        </w:rPr>
        <w:t xml:space="preserve"> February, 2019</w:t>
      </w:r>
      <w:r w:rsidRPr="00EE6D13">
        <w:rPr>
          <w:rFonts w:ascii="Times New Roman" w:hAnsi="Times New Roman"/>
          <w:sz w:val="24"/>
          <w:szCs w:val="24"/>
          <w:lang w:val="en-US"/>
        </w:rPr>
        <w:t>.</w:t>
      </w:r>
    </w:p>
    <w:p w14:paraId="6D364432" w14:textId="77777777" w:rsidR="008469B1" w:rsidRPr="00EE6D13" w:rsidRDefault="008469B1" w:rsidP="008469B1">
      <w:pPr>
        <w:rPr>
          <w:rFonts w:ascii="Times New Roman" w:hAnsi="Times New Roman"/>
          <w:sz w:val="24"/>
          <w:szCs w:val="24"/>
          <w:shd w:val="clear" w:color="auto" w:fill="E4E6EB"/>
          <w:lang w:val="en-US"/>
        </w:rPr>
      </w:pPr>
    </w:p>
    <w:p w14:paraId="55E31C7C" w14:textId="77777777" w:rsidR="008469B1" w:rsidRPr="00EE6D13" w:rsidRDefault="008469B1" w:rsidP="008469B1">
      <w:pPr>
        <w:rPr>
          <w:rFonts w:ascii="Times New Roman" w:hAnsi="Times New Roman"/>
          <w:sz w:val="24"/>
          <w:szCs w:val="24"/>
          <w:lang w:val="en-US"/>
        </w:rPr>
      </w:pPr>
      <w:r w:rsidRPr="00EE6D13">
        <w:rPr>
          <w:rFonts w:ascii="Times New Roman" w:hAnsi="Times New Roman"/>
          <w:sz w:val="24"/>
          <w:szCs w:val="24"/>
          <w:lang w:val="en-US"/>
        </w:rPr>
        <w:t>The Ministry of Finance guarantees that her employment and position remain as is, during and after her visit to the Republic of South Africa from April 14, 2024 to April 22, 2024.</w:t>
      </w:r>
    </w:p>
    <w:p w14:paraId="04C8B7AA" w14:textId="77777777" w:rsidR="008469B1" w:rsidRPr="00EE6D13" w:rsidRDefault="008469B1" w:rsidP="008469B1">
      <w:pPr>
        <w:rPr>
          <w:rFonts w:ascii="Times New Roman" w:hAnsi="Times New Roman"/>
          <w:sz w:val="24"/>
          <w:szCs w:val="24"/>
          <w:shd w:val="clear" w:color="auto" w:fill="E4E6EB"/>
          <w:lang w:val="en-US"/>
        </w:rPr>
      </w:pPr>
    </w:p>
    <w:p w14:paraId="233A967A" w14:textId="77777777" w:rsidR="008469B1" w:rsidRPr="00EE6D13" w:rsidRDefault="008469B1" w:rsidP="008469B1">
      <w:pPr>
        <w:rPr>
          <w:rFonts w:ascii="Times New Roman" w:hAnsi="Times New Roman"/>
          <w:noProof/>
          <w:sz w:val="24"/>
          <w:szCs w:val="24"/>
          <w:lang w:val="en-US"/>
        </w:rPr>
      </w:pPr>
      <w:r w:rsidRPr="00EE6D13">
        <w:rPr>
          <w:rFonts w:ascii="Times New Roman" w:hAnsi="Times New Roman"/>
          <w:noProof/>
          <w:sz w:val="24"/>
          <w:szCs w:val="24"/>
          <w:lang w:val="en-US"/>
        </w:rPr>
        <w:t>Yours sincerely</w:t>
      </w:r>
    </w:p>
    <w:p w14:paraId="2CC7CF90" w14:textId="77777777" w:rsidR="00395C7B" w:rsidRDefault="00395C7B" w:rsidP="00395C7B">
      <w:pPr>
        <w:tabs>
          <w:tab w:val="left" w:pos="2715"/>
          <w:tab w:val="left" w:pos="3686"/>
        </w:tabs>
        <w:ind w:right="5246"/>
        <w:rPr>
          <w:rFonts w:ascii="Times New Roman" w:hAnsi="Times New Roman"/>
          <w:sz w:val="24"/>
          <w:szCs w:val="24"/>
        </w:rPr>
      </w:pPr>
    </w:p>
    <w:p w14:paraId="28CF2020" w14:textId="77777777" w:rsidR="00EE6D13" w:rsidRPr="00EE6D13" w:rsidRDefault="00EE6D13" w:rsidP="00395C7B">
      <w:pPr>
        <w:tabs>
          <w:tab w:val="left" w:pos="2715"/>
          <w:tab w:val="left" w:pos="3686"/>
        </w:tabs>
        <w:ind w:right="5246"/>
        <w:rPr>
          <w:rFonts w:ascii="Times New Roman" w:hAnsi="Times New Roman"/>
          <w:sz w:val="24"/>
          <w:szCs w:val="24"/>
        </w:rPr>
      </w:pPr>
    </w:p>
    <w:p w14:paraId="2CC7CF94" w14:textId="77777777" w:rsidR="00536224" w:rsidRPr="00EE6D13" w:rsidRDefault="00536224" w:rsidP="005F602B">
      <w:pPr>
        <w:tabs>
          <w:tab w:val="left" w:pos="2715"/>
        </w:tabs>
        <w:rPr>
          <w:rFonts w:ascii="Times New Roman" w:hAnsi="Times New Roman"/>
          <w:sz w:val="24"/>
          <w:szCs w:val="24"/>
        </w:rPr>
      </w:pPr>
    </w:p>
    <w:p w14:paraId="2CC7CF95" w14:textId="77777777" w:rsidR="00536224" w:rsidRPr="00EE6D13" w:rsidRDefault="00536224" w:rsidP="005F602B">
      <w:pPr>
        <w:tabs>
          <w:tab w:val="left" w:pos="2715"/>
        </w:tabs>
        <w:rPr>
          <w:rFonts w:ascii="Times New Roman" w:hAnsi="Times New Roman"/>
          <w:sz w:val="24"/>
          <w:szCs w:val="24"/>
        </w:rPr>
      </w:pPr>
    </w:p>
    <w:p w14:paraId="2CC7CF97" w14:textId="24E6B945" w:rsidR="00CA78BD" w:rsidRPr="00EE6D13" w:rsidRDefault="00FA004E" w:rsidP="005F602B">
      <w:pPr>
        <w:tabs>
          <w:tab w:val="left" w:pos="2715"/>
        </w:tabs>
        <w:rPr>
          <w:rFonts w:ascii="Times New Roman" w:hAnsi="Times New Roman"/>
          <w:sz w:val="24"/>
          <w:szCs w:val="24"/>
        </w:rPr>
      </w:pPr>
      <w:r w:rsidRPr="00EE6D13">
        <w:rPr>
          <w:rFonts w:ascii="Times New Roman" w:hAnsi="Times New Roman"/>
          <w:sz w:val="24"/>
          <w:szCs w:val="24"/>
        </w:rPr>
        <w:fldChar w:fldCharType="begin"/>
      </w:r>
      <w:r w:rsidR="00295A4A">
        <w:rPr>
          <w:rFonts w:ascii="Times New Roman" w:hAnsi="Times New Roman"/>
          <w:sz w:val="24"/>
          <w:szCs w:val="24"/>
        </w:rPr>
        <w:instrText xml:space="preserve"> delta_signerName  \* MERGEFORMAT</w:instrText>
      </w:r>
      <w:r w:rsidRPr="00EE6D13">
        <w:rPr>
          <w:rFonts w:ascii="Times New Roman" w:hAnsi="Times New Roman"/>
          <w:sz w:val="24"/>
          <w:szCs w:val="24"/>
        </w:rPr>
        <w:fldChar w:fldCharType="separate"/>
      </w:r>
      <w:r w:rsidR="00295A4A">
        <w:rPr>
          <w:rFonts w:ascii="Times New Roman" w:hAnsi="Times New Roman"/>
          <w:sz w:val="24"/>
          <w:szCs w:val="24"/>
        </w:rPr>
        <w:t>Karin Kivari</w:t>
      </w:r>
      <w:r w:rsidRPr="00EE6D13">
        <w:rPr>
          <w:rFonts w:ascii="Times New Roman" w:hAnsi="Times New Roman"/>
          <w:sz w:val="24"/>
          <w:szCs w:val="24"/>
        </w:rPr>
        <w:fldChar w:fldCharType="end"/>
      </w:r>
    </w:p>
    <w:p w14:paraId="6D29A16F" w14:textId="77777777" w:rsidR="00EE6D13" w:rsidRPr="00EE6D13" w:rsidRDefault="00EE6D13" w:rsidP="00EE6D13">
      <w:pPr>
        <w:rPr>
          <w:rFonts w:ascii="Times New Roman" w:hAnsi="Times New Roman"/>
          <w:sz w:val="24"/>
          <w:szCs w:val="24"/>
        </w:rPr>
      </w:pPr>
      <w:r w:rsidRPr="00EE6D13">
        <w:rPr>
          <w:rFonts w:ascii="Times New Roman" w:hAnsi="Times New Roman"/>
          <w:sz w:val="24"/>
          <w:szCs w:val="24"/>
          <w:lang w:val="en-US" w:eastAsia="et-EE"/>
        </w:rPr>
        <w:t>Head of HR and Legal Department</w:t>
      </w:r>
    </w:p>
    <w:p w14:paraId="71230AD8" w14:textId="77777777" w:rsidR="00EE6D13" w:rsidRDefault="00EE6D13" w:rsidP="00EE6D13"/>
    <w:p w14:paraId="6863F37B" w14:textId="77777777" w:rsidR="00EE6D13" w:rsidRDefault="00EE6D13" w:rsidP="00EE6D13">
      <w:pPr>
        <w:rPr>
          <w:bCs/>
          <w:lang w:val="en-US"/>
        </w:rPr>
      </w:pPr>
    </w:p>
    <w:p w14:paraId="2CC7CF9F" w14:textId="77777777" w:rsidR="008C4E2F" w:rsidRDefault="008C4E2F" w:rsidP="008C4E2F">
      <w:pPr>
        <w:tabs>
          <w:tab w:val="left" w:pos="2715"/>
        </w:tabs>
        <w:rPr>
          <w:rFonts w:ascii="Times New Roman" w:hAnsi="Times New Roman"/>
          <w:sz w:val="24"/>
          <w:szCs w:val="24"/>
        </w:rPr>
      </w:pPr>
    </w:p>
    <w:p w14:paraId="2CC7CFA0" w14:textId="77777777" w:rsidR="008C4E2F" w:rsidRDefault="008C4E2F" w:rsidP="008C4E2F">
      <w:pPr>
        <w:tabs>
          <w:tab w:val="left" w:pos="2715"/>
        </w:tabs>
        <w:rPr>
          <w:rFonts w:ascii="Times New Roman" w:hAnsi="Times New Roman"/>
          <w:sz w:val="24"/>
          <w:szCs w:val="24"/>
        </w:rPr>
      </w:pPr>
    </w:p>
    <w:p w14:paraId="2CC7CFA1" w14:textId="77777777" w:rsidR="008C4E2F" w:rsidRPr="00FA004E" w:rsidRDefault="008C4E2F" w:rsidP="008C4E2F">
      <w:pPr>
        <w:tabs>
          <w:tab w:val="left" w:pos="2715"/>
        </w:tabs>
        <w:rPr>
          <w:rFonts w:ascii="Times New Roman" w:hAnsi="Times New Roman"/>
          <w:sz w:val="24"/>
          <w:szCs w:val="24"/>
        </w:rPr>
      </w:pPr>
    </w:p>
    <w:p w14:paraId="2CC7CFA4" w14:textId="77777777" w:rsidR="00536224" w:rsidRPr="00FA004E" w:rsidRDefault="00536224" w:rsidP="005F602B">
      <w:pPr>
        <w:tabs>
          <w:tab w:val="left" w:pos="2715"/>
        </w:tabs>
        <w:rPr>
          <w:rFonts w:ascii="Times New Roman" w:hAnsi="Times New Roman"/>
          <w:sz w:val="24"/>
          <w:szCs w:val="24"/>
        </w:rPr>
      </w:pPr>
    </w:p>
    <w:p w14:paraId="2CC7CFA5" w14:textId="77777777" w:rsidR="008E2B94" w:rsidRDefault="008E2B94" w:rsidP="008E2B94">
      <w:pPr>
        <w:tabs>
          <w:tab w:val="left" w:pos="2715"/>
        </w:tabs>
        <w:rPr>
          <w:rFonts w:ascii="Times New Roman" w:hAnsi="Times New Roman"/>
          <w:sz w:val="24"/>
          <w:szCs w:val="24"/>
        </w:rPr>
      </w:pPr>
    </w:p>
    <w:p w14:paraId="2CC7CFA6" w14:textId="77777777" w:rsidR="00AC4E01" w:rsidRDefault="00AC4E01" w:rsidP="008E2B94">
      <w:pPr>
        <w:tabs>
          <w:tab w:val="left" w:pos="2715"/>
        </w:tabs>
        <w:rPr>
          <w:rFonts w:ascii="Times New Roman" w:hAnsi="Times New Roman"/>
          <w:sz w:val="24"/>
          <w:szCs w:val="24"/>
        </w:rPr>
      </w:pPr>
    </w:p>
    <w:p w14:paraId="2CC7CFA7" w14:textId="77777777" w:rsidR="00AC4E01" w:rsidRPr="00FA004E" w:rsidRDefault="00AC4E01" w:rsidP="008E2B94">
      <w:pPr>
        <w:tabs>
          <w:tab w:val="left" w:pos="2715"/>
        </w:tabs>
        <w:rPr>
          <w:rFonts w:ascii="Times New Roman" w:hAnsi="Times New Roman"/>
          <w:sz w:val="24"/>
          <w:szCs w:val="24"/>
        </w:rPr>
      </w:pPr>
    </w:p>
    <w:p w14:paraId="2CC7CFA8" w14:textId="77777777" w:rsidR="008E2B94" w:rsidRDefault="008E2B94" w:rsidP="008E2B94">
      <w:pPr>
        <w:tabs>
          <w:tab w:val="left" w:pos="2715"/>
        </w:tabs>
        <w:rPr>
          <w:rFonts w:ascii="Times New Roman" w:hAnsi="Times New Roman"/>
          <w:sz w:val="24"/>
          <w:szCs w:val="24"/>
        </w:rPr>
      </w:pPr>
    </w:p>
    <w:p w14:paraId="2CC7CFB7" w14:textId="10DF7E22" w:rsidR="00536224" w:rsidRPr="00FA004E" w:rsidRDefault="00536224" w:rsidP="00EE6D13">
      <w:pPr>
        <w:rPr>
          <w:rFonts w:ascii="Times New Roman" w:hAnsi="Times New Roman"/>
          <w:sz w:val="24"/>
          <w:szCs w:val="24"/>
        </w:rPr>
      </w:pPr>
    </w:p>
    <w:sectPr w:rsidR="00536224" w:rsidRPr="00FA004E" w:rsidSect="00B924EE">
      <w:footerReference w:type="default" r:id="rId7"/>
      <w:headerReference w:type="first" r:id="rId8"/>
      <w:footerReference w:type="first" r:id="rId9"/>
      <w:type w:val="continuous"/>
      <w:pgSz w:w="11907" w:h="16840" w:code="9"/>
      <w:pgMar w:top="1140" w:right="1140" w:bottom="1701" w:left="1281" w:header="289" w:footer="794" w:gutter="56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7CFBA" w14:textId="77777777" w:rsidR="00147003" w:rsidRDefault="00147003">
      <w:r>
        <w:separator/>
      </w:r>
    </w:p>
  </w:endnote>
  <w:endnote w:type="continuationSeparator" w:id="0">
    <w:p w14:paraId="2CC7CFBB" w14:textId="77777777" w:rsidR="00147003" w:rsidRDefault="0014700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201937"/>
      <w:docPartObj>
        <w:docPartGallery w:val="Page Numbers (Bottom of Page)"/>
        <w:docPartUnique/>
      </w:docPartObj>
    </w:sdtPr>
    <w:sdtEndPr>
      <w:rPr>
        <w:rFonts w:ascii="Times New Roman" w:hAnsi="Times New Roman"/>
      </w:rPr>
    </w:sdtEndPr>
    <w:sdtContent>
      <w:p w14:paraId="2CC7CFBC" w14:textId="77777777" w:rsidR="007A6125" w:rsidRPr="007A6125" w:rsidRDefault="007A6125">
        <w:pPr>
          <w:pStyle w:val="Footer"/>
          <w:jc w:val="right"/>
          <w:rPr>
            <w:rFonts w:ascii="Times New Roman" w:hAnsi="Times New Roman"/>
          </w:rPr>
        </w:pPr>
        <w:r w:rsidRPr="007A6125">
          <w:rPr>
            <w:rFonts w:ascii="Times New Roman" w:hAnsi="Times New Roman"/>
          </w:rPr>
          <w:fldChar w:fldCharType="begin"/>
        </w:r>
        <w:r w:rsidRPr="007A6125">
          <w:rPr>
            <w:rFonts w:ascii="Times New Roman" w:hAnsi="Times New Roman"/>
          </w:rPr>
          <w:instrText>PAGE   \* MERGEFORMAT</w:instrText>
        </w:r>
        <w:r w:rsidRPr="007A6125">
          <w:rPr>
            <w:rFonts w:ascii="Times New Roman" w:hAnsi="Times New Roman"/>
          </w:rPr>
          <w:fldChar w:fldCharType="separate"/>
        </w:r>
        <w:r w:rsidR="00DA6795">
          <w:rPr>
            <w:rFonts w:ascii="Times New Roman" w:hAnsi="Times New Roman"/>
            <w:noProof/>
          </w:rPr>
          <w:t>2</w:t>
        </w:r>
        <w:r w:rsidRPr="007A6125">
          <w:rPr>
            <w:rFonts w:ascii="Times New Roman" w:hAnsi="Times New Roman"/>
          </w:rPr>
          <w:fldChar w:fldCharType="end"/>
        </w:r>
      </w:p>
    </w:sdtContent>
  </w:sdt>
  <w:p w14:paraId="2CC7CFBD" w14:textId="77777777" w:rsidR="007A6125" w:rsidRDefault="007A61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7CFC5" w14:textId="77777777" w:rsidR="00D63819" w:rsidRDefault="00FA004E" w:rsidP="00D63819">
    <w:pPr>
      <w:pStyle w:val="Jalus1"/>
    </w:pPr>
    <w:r>
      <w:t>Suur-Ameerika</w:t>
    </w:r>
    <w:r w:rsidR="00D63819">
      <w:t xml:space="preserve"> 1</w:t>
    </w:r>
    <w:r>
      <w:t xml:space="preserve"> </w:t>
    </w:r>
    <w:r w:rsidR="00D63819">
      <w:t>/</w:t>
    </w:r>
    <w:r>
      <w:t xml:space="preserve"> </w:t>
    </w:r>
    <w:r w:rsidR="00D63819">
      <w:t xml:space="preserve">10122 Tallinn / Estonia / +372 611 3558 </w:t>
    </w:r>
    <w:r w:rsidR="00D63819" w:rsidRPr="000A17B5">
      <w:t xml:space="preserve">/ </w:t>
    </w:r>
    <w:r w:rsidR="00D63819">
      <w:t xml:space="preserve">info@rahandusministeerium.ee </w:t>
    </w:r>
    <w:r w:rsidR="00D63819" w:rsidRPr="000A17B5">
      <w:t xml:space="preserve"> </w:t>
    </w:r>
  </w:p>
  <w:p w14:paraId="2CC7CFC6" w14:textId="77777777" w:rsidR="00D63819" w:rsidRPr="000A17B5" w:rsidRDefault="00D63819" w:rsidP="00D63819">
    <w:pPr>
      <w:pStyle w:val="Jalus1"/>
    </w:pPr>
    <w:r w:rsidRPr="00771609">
      <w:t>www.rahandusministeerium.ee</w:t>
    </w:r>
    <w:r>
      <w:t xml:space="preserve"> / Reg. code:</w:t>
    </w:r>
    <w:r w:rsidRPr="000A17B5">
      <w:t xml:space="preserve"> </w:t>
    </w:r>
    <w:r w:rsidRPr="00444CC6">
      <w:t>70000272</w:t>
    </w:r>
  </w:p>
  <w:p w14:paraId="2CC7CFC7" w14:textId="77777777" w:rsidR="00D1484F" w:rsidRPr="00D63819" w:rsidRDefault="00D1484F" w:rsidP="00D63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7CFB8" w14:textId="77777777" w:rsidR="00147003" w:rsidRDefault="00147003">
      <w:r>
        <w:separator/>
      </w:r>
    </w:p>
  </w:footnote>
  <w:footnote w:type="continuationSeparator" w:id="0">
    <w:p w14:paraId="2CC7CFB9" w14:textId="77777777" w:rsidR="00147003" w:rsidRDefault="00147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7CFBE" w14:textId="77777777" w:rsidR="00B924EE" w:rsidRPr="00AC4E01" w:rsidRDefault="00B14D17" w:rsidP="00525F6A">
    <w:pPr>
      <w:tabs>
        <w:tab w:val="center" w:pos="4536"/>
      </w:tabs>
      <w:ind w:left="4536"/>
      <w:jc w:val="right"/>
      <w:rPr>
        <w:rFonts w:ascii="Times New Roman" w:hAnsi="Times New Roman"/>
        <w:b/>
        <w:sz w:val="18"/>
        <w:szCs w:val="18"/>
      </w:rPr>
    </w:pPr>
    <w:r w:rsidRPr="00AC4E01">
      <w:rPr>
        <w:rFonts w:ascii="Times New Roman" w:hAnsi="Times New Roman"/>
        <w:b/>
        <w:noProof/>
        <w:sz w:val="18"/>
        <w:szCs w:val="18"/>
        <w:lang w:eastAsia="et-EE"/>
      </w:rPr>
      <w:drawing>
        <wp:anchor distT="0" distB="0" distL="114300" distR="114300" simplePos="0" relativeHeight="251653632" behindDoc="1" locked="0" layoutInCell="1" allowOverlap="1" wp14:anchorId="2CC7CFC8" wp14:editId="2CC7CFC9">
          <wp:simplePos x="0" y="0"/>
          <wp:positionH relativeFrom="column">
            <wp:posOffset>-813435</wp:posOffset>
          </wp:positionH>
          <wp:positionV relativeFrom="paragraph">
            <wp:posOffset>7620</wp:posOffset>
          </wp:positionV>
          <wp:extent cx="2536190" cy="1041400"/>
          <wp:effectExtent l="19050" t="0" r="0" b="0"/>
          <wp:wrapTight wrapText="bothSides">
            <wp:wrapPolygon edited="0">
              <wp:start x="-162" y="0"/>
              <wp:lineTo x="-162" y="21337"/>
              <wp:lineTo x="21578" y="21337"/>
              <wp:lineTo x="21578" y="0"/>
              <wp:lineTo x="-162" y="0"/>
            </wp:wrapPolygon>
          </wp:wrapTight>
          <wp:docPr id="4" name="Picture 2" descr="\\failid\RMIN\Kasutajad\triin.kivisild\Desktop\DELTA mallid\logo 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lid\RMIN\Kasutajad\triin.kivisild\Desktop\DELTA mallid\logo ing.JPG"/>
                  <pic:cNvPicPr>
                    <a:picLocks noChangeAspect="1" noChangeArrowheads="1"/>
                  </pic:cNvPicPr>
                </pic:nvPicPr>
                <pic:blipFill>
                  <a:blip r:embed="rId1"/>
                  <a:srcRect/>
                  <a:stretch>
                    <a:fillRect/>
                  </a:stretch>
                </pic:blipFill>
                <pic:spPr bwMode="auto">
                  <a:xfrm>
                    <a:off x="0" y="0"/>
                    <a:ext cx="2536190" cy="1041400"/>
                  </a:xfrm>
                  <a:prstGeom prst="rect">
                    <a:avLst/>
                  </a:prstGeom>
                  <a:noFill/>
                  <a:ln w="9525">
                    <a:noFill/>
                    <a:miter lim="800000"/>
                    <a:headEnd/>
                    <a:tailEnd/>
                  </a:ln>
                </pic:spPr>
              </pic:pic>
            </a:graphicData>
          </a:graphic>
        </wp:anchor>
      </w:drawing>
    </w:r>
  </w:p>
  <w:p w14:paraId="2CC7CFBF" w14:textId="77777777" w:rsidR="00B924EE" w:rsidRPr="00AC4E01" w:rsidRDefault="00B924EE" w:rsidP="00525F6A">
    <w:pPr>
      <w:tabs>
        <w:tab w:val="center" w:pos="4536"/>
      </w:tabs>
      <w:ind w:left="4536"/>
      <w:jc w:val="right"/>
      <w:rPr>
        <w:rFonts w:ascii="Times New Roman" w:hAnsi="Times New Roman"/>
        <w:b/>
        <w:sz w:val="18"/>
        <w:szCs w:val="18"/>
      </w:rPr>
    </w:pPr>
  </w:p>
  <w:p w14:paraId="2CC7CFC4" w14:textId="3C0A0105" w:rsidR="00D1484F" w:rsidRPr="007A6125" w:rsidRDefault="00D1484F" w:rsidP="008469B1">
    <w:pPr>
      <w:tabs>
        <w:tab w:val="center" w:pos="4536"/>
      </w:tabs>
      <w:ind w:left="4536"/>
      <w:jc w:val="right"/>
      <w:rPr>
        <w:rFonts w:ascii="Times New Roman" w:hAnsi="Times New Roman"/>
        <w:sz w:val="18"/>
        <w:szCs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51"/>
    <w:rsid w:val="00002BB6"/>
    <w:rsid w:val="0000377A"/>
    <w:rsid w:val="00032951"/>
    <w:rsid w:val="00036A36"/>
    <w:rsid w:val="0004704F"/>
    <w:rsid w:val="0006297B"/>
    <w:rsid w:val="000813B1"/>
    <w:rsid w:val="000857DF"/>
    <w:rsid w:val="000A612F"/>
    <w:rsid w:val="000B7BDF"/>
    <w:rsid w:val="000C285F"/>
    <w:rsid w:val="000D0140"/>
    <w:rsid w:val="000D7B89"/>
    <w:rsid w:val="000F3BEE"/>
    <w:rsid w:val="00132ED9"/>
    <w:rsid w:val="001369DC"/>
    <w:rsid w:val="001406FD"/>
    <w:rsid w:val="00147003"/>
    <w:rsid w:val="001512D5"/>
    <w:rsid w:val="001518F3"/>
    <w:rsid w:val="00160C69"/>
    <w:rsid w:val="001678B1"/>
    <w:rsid w:val="0017062E"/>
    <w:rsid w:val="001A60B5"/>
    <w:rsid w:val="001D67B9"/>
    <w:rsid w:val="002050B6"/>
    <w:rsid w:val="00205299"/>
    <w:rsid w:val="00205F90"/>
    <w:rsid w:val="002102AE"/>
    <w:rsid w:val="0022248D"/>
    <w:rsid w:val="00224DB8"/>
    <w:rsid w:val="00225E89"/>
    <w:rsid w:val="00240E20"/>
    <w:rsid w:val="00244C21"/>
    <w:rsid w:val="0025369E"/>
    <w:rsid w:val="0026403F"/>
    <w:rsid w:val="002703EB"/>
    <w:rsid w:val="00272D4C"/>
    <w:rsid w:val="00275915"/>
    <w:rsid w:val="002934F0"/>
    <w:rsid w:val="00295A4A"/>
    <w:rsid w:val="002A17BB"/>
    <w:rsid w:val="002D397B"/>
    <w:rsid w:val="002E4C6C"/>
    <w:rsid w:val="002F0320"/>
    <w:rsid w:val="003210D1"/>
    <w:rsid w:val="00326042"/>
    <w:rsid w:val="003303CB"/>
    <w:rsid w:val="00337F66"/>
    <w:rsid w:val="00347840"/>
    <w:rsid w:val="003554FF"/>
    <w:rsid w:val="00355DE5"/>
    <w:rsid w:val="00393611"/>
    <w:rsid w:val="00395C7B"/>
    <w:rsid w:val="003A67D4"/>
    <w:rsid w:val="003E2CC4"/>
    <w:rsid w:val="003E4FBD"/>
    <w:rsid w:val="00400BAD"/>
    <w:rsid w:val="004035BF"/>
    <w:rsid w:val="00420486"/>
    <w:rsid w:val="00422737"/>
    <w:rsid w:val="00425EAD"/>
    <w:rsid w:val="00426AE0"/>
    <w:rsid w:val="00434CC0"/>
    <w:rsid w:val="0044360B"/>
    <w:rsid w:val="00456E67"/>
    <w:rsid w:val="004574FF"/>
    <w:rsid w:val="004579D3"/>
    <w:rsid w:val="00472A7F"/>
    <w:rsid w:val="004738A5"/>
    <w:rsid w:val="00473C01"/>
    <w:rsid w:val="00475149"/>
    <w:rsid w:val="00482BC2"/>
    <w:rsid w:val="004C2141"/>
    <w:rsid w:val="004C21D2"/>
    <w:rsid w:val="004F2488"/>
    <w:rsid w:val="00515F8B"/>
    <w:rsid w:val="0051607C"/>
    <w:rsid w:val="00525F6A"/>
    <w:rsid w:val="005355B5"/>
    <w:rsid w:val="00536224"/>
    <w:rsid w:val="00560B53"/>
    <w:rsid w:val="005709C5"/>
    <w:rsid w:val="00583ADF"/>
    <w:rsid w:val="0059695F"/>
    <w:rsid w:val="005A0E37"/>
    <w:rsid w:val="005A1DEB"/>
    <w:rsid w:val="005B598F"/>
    <w:rsid w:val="005C0ED2"/>
    <w:rsid w:val="005C185A"/>
    <w:rsid w:val="005D1D18"/>
    <w:rsid w:val="005E587E"/>
    <w:rsid w:val="005F1935"/>
    <w:rsid w:val="005F602B"/>
    <w:rsid w:val="00610465"/>
    <w:rsid w:val="00625A86"/>
    <w:rsid w:val="006267D0"/>
    <w:rsid w:val="006326F2"/>
    <w:rsid w:val="00641FF9"/>
    <w:rsid w:val="00650699"/>
    <w:rsid w:val="00662E19"/>
    <w:rsid w:val="00671493"/>
    <w:rsid w:val="006C2C31"/>
    <w:rsid w:val="006D03A8"/>
    <w:rsid w:val="00732603"/>
    <w:rsid w:val="00737124"/>
    <w:rsid w:val="007638FD"/>
    <w:rsid w:val="00772091"/>
    <w:rsid w:val="00781624"/>
    <w:rsid w:val="007A2AAF"/>
    <w:rsid w:val="007A3279"/>
    <w:rsid w:val="007A6125"/>
    <w:rsid w:val="007C5E28"/>
    <w:rsid w:val="007E2841"/>
    <w:rsid w:val="007E2FE3"/>
    <w:rsid w:val="00800CE7"/>
    <w:rsid w:val="008059D6"/>
    <w:rsid w:val="00806E1E"/>
    <w:rsid w:val="00815D64"/>
    <w:rsid w:val="00823920"/>
    <w:rsid w:val="00833A02"/>
    <w:rsid w:val="00841430"/>
    <w:rsid w:val="00841A68"/>
    <w:rsid w:val="00841B56"/>
    <w:rsid w:val="00842461"/>
    <w:rsid w:val="008469B1"/>
    <w:rsid w:val="00851CF9"/>
    <w:rsid w:val="00861422"/>
    <w:rsid w:val="008622B3"/>
    <w:rsid w:val="008819B1"/>
    <w:rsid w:val="00897625"/>
    <w:rsid w:val="008A62CF"/>
    <w:rsid w:val="008B4AFB"/>
    <w:rsid w:val="008C041B"/>
    <w:rsid w:val="008C4E2F"/>
    <w:rsid w:val="008D0E35"/>
    <w:rsid w:val="008D6117"/>
    <w:rsid w:val="008E2B94"/>
    <w:rsid w:val="008E5826"/>
    <w:rsid w:val="008E5A61"/>
    <w:rsid w:val="00905F53"/>
    <w:rsid w:val="009312CB"/>
    <w:rsid w:val="00942887"/>
    <w:rsid w:val="00954DC9"/>
    <w:rsid w:val="00954F44"/>
    <w:rsid w:val="00955F15"/>
    <w:rsid w:val="00970D1A"/>
    <w:rsid w:val="00990D84"/>
    <w:rsid w:val="00991099"/>
    <w:rsid w:val="009A299E"/>
    <w:rsid w:val="009A7C74"/>
    <w:rsid w:val="009C305C"/>
    <w:rsid w:val="00A15C51"/>
    <w:rsid w:val="00A612C6"/>
    <w:rsid w:val="00A8466B"/>
    <w:rsid w:val="00A924D0"/>
    <w:rsid w:val="00AA4AB8"/>
    <w:rsid w:val="00AC18FB"/>
    <w:rsid w:val="00AC4E01"/>
    <w:rsid w:val="00AD3A55"/>
    <w:rsid w:val="00AE255B"/>
    <w:rsid w:val="00B06A7D"/>
    <w:rsid w:val="00B14D17"/>
    <w:rsid w:val="00B24633"/>
    <w:rsid w:val="00B30387"/>
    <w:rsid w:val="00B4097B"/>
    <w:rsid w:val="00B608D8"/>
    <w:rsid w:val="00B6322C"/>
    <w:rsid w:val="00B63E55"/>
    <w:rsid w:val="00B6410E"/>
    <w:rsid w:val="00B7252B"/>
    <w:rsid w:val="00B73ABC"/>
    <w:rsid w:val="00B924EE"/>
    <w:rsid w:val="00B93EC3"/>
    <w:rsid w:val="00B9640E"/>
    <w:rsid w:val="00BA2960"/>
    <w:rsid w:val="00BA3A68"/>
    <w:rsid w:val="00BC2BF1"/>
    <w:rsid w:val="00BC6C9B"/>
    <w:rsid w:val="00BD102D"/>
    <w:rsid w:val="00BD4F02"/>
    <w:rsid w:val="00BE7AD8"/>
    <w:rsid w:val="00BF179D"/>
    <w:rsid w:val="00C10A66"/>
    <w:rsid w:val="00C2142B"/>
    <w:rsid w:val="00C61E24"/>
    <w:rsid w:val="00C63180"/>
    <w:rsid w:val="00C70716"/>
    <w:rsid w:val="00CA4B7E"/>
    <w:rsid w:val="00CA78BD"/>
    <w:rsid w:val="00CB6D41"/>
    <w:rsid w:val="00CC2162"/>
    <w:rsid w:val="00CD1333"/>
    <w:rsid w:val="00CE06CF"/>
    <w:rsid w:val="00D116B3"/>
    <w:rsid w:val="00D1484F"/>
    <w:rsid w:val="00D24E66"/>
    <w:rsid w:val="00D300EB"/>
    <w:rsid w:val="00D62BCB"/>
    <w:rsid w:val="00D63819"/>
    <w:rsid w:val="00DA0C7B"/>
    <w:rsid w:val="00DA3D02"/>
    <w:rsid w:val="00DA6795"/>
    <w:rsid w:val="00DD0749"/>
    <w:rsid w:val="00DD2D83"/>
    <w:rsid w:val="00DE0C28"/>
    <w:rsid w:val="00DE7912"/>
    <w:rsid w:val="00E0230C"/>
    <w:rsid w:val="00E059EC"/>
    <w:rsid w:val="00E10F68"/>
    <w:rsid w:val="00E130C5"/>
    <w:rsid w:val="00E377C6"/>
    <w:rsid w:val="00E41689"/>
    <w:rsid w:val="00E47275"/>
    <w:rsid w:val="00E47B52"/>
    <w:rsid w:val="00E56B8F"/>
    <w:rsid w:val="00E7623F"/>
    <w:rsid w:val="00E85AF4"/>
    <w:rsid w:val="00EE0974"/>
    <w:rsid w:val="00EE2774"/>
    <w:rsid w:val="00EE30E7"/>
    <w:rsid w:val="00EE6D13"/>
    <w:rsid w:val="00EF7824"/>
    <w:rsid w:val="00F23783"/>
    <w:rsid w:val="00F344CC"/>
    <w:rsid w:val="00F40DEC"/>
    <w:rsid w:val="00F47331"/>
    <w:rsid w:val="00F57FDF"/>
    <w:rsid w:val="00F643CB"/>
    <w:rsid w:val="00F764DD"/>
    <w:rsid w:val="00F76F83"/>
    <w:rsid w:val="00F86E10"/>
    <w:rsid w:val="00FA004E"/>
    <w:rsid w:val="00FA5B90"/>
    <w:rsid w:val="00FC2554"/>
    <w:rsid w:val="00FE012B"/>
    <w:rsid w:val="00FE7E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CC7CF78"/>
  <w15:docId w15:val="{D7FFAD98-76B5-4068-B147-19B3DC18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F8B"/>
    <w:rPr>
      <w:rFonts w:ascii="Arial" w:hAnsi="Arial"/>
      <w:lang w:eastAsia="en-US"/>
    </w:rPr>
  </w:style>
  <w:style w:type="paragraph" w:styleId="Heading1">
    <w:name w:val="heading 1"/>
    <w:basedOn w:val="Normal"/>
    <w:next w:val="Normal"/>
    <w:qFormat/>
    <w:rsid w:val="00515F8B"/>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F8B"/>
    <w:rPr>
      <w:rFonts w:ascii="Tahoma" w:hAnsi="Tahoma" w:cs="Tahoma"/>
      <w:sz w:val="16"/>
      <w:szCs w:val="16"/>
    </w:rPr>
  </w:style>
  <w:style w:type="character" w:styleId="PlaceholderText">
    <w:name w:val="Placeholder Text"/>
    <w:basedOn w:val="DefaultParagraphFont"/>
    <w:uiPriority w:val="99"/>
    <w:semiHidden/>
    <w:rsid w:val="00D116B3"/>
    <w:rPr>
      <w:color w:val="808080"/>
    </w:rPr>
  </w:style>
  <w:style w:type="paragraph" w:styleId="Header">
    <w:name w:val="header"/>
    <w:basedOn w:val="Normal"/>
    <w:link w:val="HeaderChar"/>
    <w:uiPriority w:val="99"/>
    <w:unhideWhenUsed/>
    <w:rsid w:val="005709C5"/>
    <w:pPr>
      <w:tabs>
        <w:tab w:val="center" w:pos="4536"/>
        <w:tab w:val="right" w:pos="9072"/>
      </w:tabs>
    </w:pPr>
  </w:style>
  <w:style w:type="character" w:customStyle="1" w:styleId="HeaderChar">
    <w:name w:val="Header Char"/>
    <w:basedOn w:val="DefaultParagraphFont"/>
    <w:link w:val="Header"/>
    <w:uiPriority w:val="99"/>
    <w:rsid w:val="005709C5"/>
    <w:rPr>
      <w:rFonts w:ascii="Arial" w:hAnsi="Arial"/>
      <w:lang w:eastAsia="en-US"/>
    </w:rPr>
  </w:style>
  <w:style w:type="paragraph" w:styleId="Footer">
    <w:name w:val="footer"/>
    <w:basedOn w:val="Normal"/>
    <w:link w:val="FooterChar"/>
    <w:uiPriority w:val="99"/>
    <w:unhideWhenUsed/>
    <w:rsid w:val="005709C5"/>
    <w:pPr>
      <w:tabs>
        <w:tab w:val="center" w:pos="4536"/>
        <w:tab w:val="right" w:pos="9072"/>
      </w:tabs>
    </w:pPr>
  </w:style>
  <w:style w:type="character" w:customStyle="1" w:styleId="FooterChar">
    <w:name w:val="Footer Char"/>
    <w:basedOn w:val="DefaultParagraphFont"/>
    <w:link w:val="Footer"/>
    <w:uiPriority w:val="99"/>
    <w:rsid w:val="005709C5"/>
    <w:rPr>
      <w:rFonts w:ascii="Arial" w:hAnsi="Arial"/>
      <w:lang w:eastAsia="en-US"/>
    </w:rPr>
  </w:style>
  <w:style w:type="paragraph" w:customStyle="1" w:styleId="Jalus1">
    <w:name w:val="Jalus1"/>
    <w:autoRedefine/>
    <w:qFormat/>
    <w:rsid w:val="00D63819"/>
    <w:pPr>
      <w:widowControl w:val="0"/>
      <w:suppressAutoHyphens/>
    </w:pPr>
    <w:rPr>
      <w:rFonts w:eastAsia="SimSun" w:cs="Mangal"/>
      <w:kern w:val="1"/>
      <w:szCs w:val="24"/>
      <w:lang w:eastAsia="zh-CN" w:bidi="hi-IN"/>
    </w:rPr>
  </w:style>
  <w:style w:type="paragraph" w:customStyle="1" w:styleId="Snum">
    <w:name w:val="Sõnum"/>
    <w:autoRedefine/>
    <w:qFormat/>
    <w:rsid w:val="004C21D2"/>
    <w:pPr>
      <w:jc w:val="both"/>
    </w:pPr>
    <w:rPr>
      <w:rFonts w:eastAsia="SimSu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93762">
      <w:bodyDiv w:val="1"/>
      <w:marLeft w:val="0"/>
      <w:marRight w:val="0"/>
      <w:marTop w:val="0"/>
      <w:marBottom w:val="0"/>
      <w:divBdr>
        <w:top w:val="none" w:sz="0" w:space="0" w:color="auto"/>
        <w:left w:val="none" w:sz="0" w:space="0" w:color="auto"/>
        <w:bottom w:val="none" w:sz="0" w:space="0" w:color="auto"/>
        <w:right w:val="none" w:sz="0" w:space="0" w:color="auto"/>
      </w:divBdr>
    </w:div>
    <w:div w:id="16228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A69DA-A223-401B-A711-CA8E23B9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687</Characters>
  <Application>Microsoft Office Word</Application>
  <DocSecurity>0</DocSecurity>
  <Lines>5</Lines>
  <Paragraphs>1</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Justiitsministeerium</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Greete Veesalu</dc:creator>
  <cp:lastModifiedBy>mso service</cp:lastModifiedBy>
  <cp:revision>2</cp:revision>
  <cp:lastPrinted>2014-12-18T10:01:00Z</cp:lastPrinted>
  <dcterms:created xsi:type="dcterms:W3CDTF">2024-02-20T13:14:00Z</dcterms:created>
  <dcterms:modified xsi:type="dcterms:W3CDTF">2024-02-20T13:14:00Z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tyybid">
    <vt:lpwstr>Väljaminev kiri</vt:lpwstr>
  </property>
  <property fmtid="{D5CDD505-2E9C-101B-9397-08002B2CF9AE}" pid="3" name="Nende_kuup" linkTarget="strNende_kuup">
    <vt:lpwstr/>
  </property>
  <property fmtid="{D5CDD505-2E9C-101B-9397-08002B2CF9AE}" pid="4" name="Kuhu" linkTarget="strKuhu">
    <vt:lpwstr>Asutus</vt:lpwstr>
  </property>
  <property fmtid="{D5CDD505-2E9C-101B-9397-08002B2CF9AE}" pid="5" name="Aadress" linkTarget="strAadress">
    <vt:lpwstr>Aadress</vt:lpwstr>
  </property>
  <property fmtid="{D5CDD505-2E9C-101B-9397-08002B2CF9AE}" pid="6" name="Kellele" linkTarget="strKellele">
    <vt:lpwstr>Isiku nimi</vt:lpwstr>
  </property>
  <property fmtid="{D5CDD505-2E9C-101B-9397-08002B2CF9AE}" pid="7" name="Nende_reg_nr" linkTarget="strNende_reg_nr">
    <vt:lpwstr/>
  </property>
  <property fmtid="{D5CDD505-2E9C-101B-9397-08002B2CF9AE}" pid="8" name="Meie_kuup" linkTarget="strMeie_kuup">
    <vt:lpwstr/>
  </property>
  <property fmtid="{D5CDD505-2E9C-101B-9397-08002B2CF9AE}" pid="9" name="Meie_reg_nr" linkTarget="strMeie_reg_nr">
    <vt:lpwstr/>
  </property>
  <property fmtid="{D5CDD505-2E9C-101B-9397-08002B2CF9AE}" pid="10" name="ContentTypeId">
    <vt:lpwstr>0x010100424565B0BB484D86B5630E8404EF7C0A0005F17F2D2D01427DB94454FA159FD2E700918E2326439FD947B8284AEBB1DAF71F</vt:lpwstr>
  </property>
  <property fmtid="{D5CDD505-2E9C-101B-9397-08002B2CF9AE}" pid="11" name="wayOfSending">
    <vt:lpwstr/>
  </property>
  <property fmtid="{D5CDD505-2E9C-101B-9397-08002B2CF9AE}" pid="12" name="documentSubspecies">
    <vt:lpwstr/>
  </property>
  <property fmtid="{D5CDD505-2E9C-101B-9397-08002B2CF9AE}" pid="13" name="sectionOfficialName">
    <vt:lpwstr/>
  </property>
  <property fmtid="{D5CDD505-2E9C-101B-9397-08002B2CF9AE}" pid="14" name="_DocHome">
    <vt:i4>512734014</vt:i4>
  </property>
  <property fmtid="{D5CDD505-2E9C-101B-9397-08002B2CF9AE}" pid="15" name="delta_recipientJobTitle">
    <vt:lpwstr>{ametinimetus}</vt:lpwstr>
  </property>
  <property fmtid="{D5CDD505-2E9C-101B-9397-08002B2CF9AE}" pid="16" name="delta_docName">
    <vt:lpwstr>{Pealkiri}</vt:lpwstr>
  </property>
  <property fmtid="{D5CDD505-2E9C-101B-9397-08002B2CF9AE}" pid="17" name="delta_regDateTime">
    <vt:lpwstr>{reg.kpv}</vt:lpwstr>
  </property>
  <property fmtid="{D5CDD505-2E9C-101B-9397-08002B2CF9AE}" pid="18" name="delta_regNumber">
    <vt:lpwstr>{viit}</vt:lpwstr>
  </property>
  <property fmtid="{D5CDD505-2E9C-101B-9397-08002B2CF9AE}" pid="19" name="delta_senderRegDate">
    <vt:lpwstr>{saatja kuupäev}</vt:lpwstr>
  </property>
  <property fmtid="{D5CDD505-2E9C-101B-9397-08002B2CF9AE}" pid="20" name="delta_senderRegNumber">
    <vt:lpwstr>{saatja viit}</vt:lpwstr>
  </property>
  <property fmtid="{D5CDD505-2E9C-101B-9397-08002B2CF9AE}" pid="21" name="delta_signerName">
    <vt:lpwstr>{allkirjastaja}</vt:lpwstr>
  </property>
  <property fmtid="{D5CDD505-2E9C-101B-9397-08002B2CF9AE}" pid="22" name="delta_signerJobTitle">
    <vt:lpwstr>{ametikoht}</vt:lpwstr>
  </property>
  <property fmtid="{D5CDD505-2E9C-101B-9397-08002B2CF9AE}" pid="23" name="delta_ownerName">
    <vt:lpwstr>{koostaja}</vt:lpwstr>
  </property>
  <property fmtid="{D5CDD505-2E9C-101B-9397-08002B2CF9AE}" pid="24" name="delta_ownerEmail">
    <vt:lpwstr>{koostaja e-post}</vt:lpwstr>
  </property>
  <property fmtid="{D5CDD505-2E9C-101B-9397-08002B2CF9AE}" pid="25" name="delta_ownerPhone">
    <vt:lpwstr>{koostaja telefon}</vt:lpwstr>
  </property>
  <property fmtid="{D5CDD505-2E9C-101B-9397-08002B2CF9AE}" pid="26" name="delta_recipientPersonName.1">
    <vt:lpwstr>{isiku nimi}</vt:lpwstr>
  </property>
  <property fmtid="{D5CDD505-2E9C-101B-9397-08002B2CF9AE}" pid="27" name="delta_recipientName.1">
    <vt:lpwstr>{asutuse nimi}</vt:lpwstr>
  </property>
  <property fmtid="{D5CDD505-2E9C-101B-9397-08002B2CF9AE}" pid="28" name="delta_recipientStreetHouse.1">
    <vt:lpwstr>{aadress}</vt:lpwstr>
  </property>
  <property fmtid="{D5CDD505-2E9C-101B-9397-08002B2CF9AE}" pid="29" name="delta_recipientPostalCity.1">
    <vt:lpwstr>{indeks, linn}</vt:lpwstr>
  </property>
  <property fmtid="{D5CDD505-2E9C-101B-9397-08002B2CF9AE}" pid="30" name="delta_recipientEmail.1">
    <vt:lpwstr>{e-post}</vt:lpwstr>
  </property>
  <property fmtid="{D5CDD505-2E9C-101B-9397-08002B2CF9AE}" pid="31" name="delta_additionalRecipientName.1">
    <vt:lpwstr>{asutuse nimi}</vt:lpwstr>
  </property>
  <property fmtid="{D5CDD505-2E9C-101B-9397-08002B2CF9AE}" pid="32" name="delta_accessRestrictionBeginDate">
    <vt:lpwstr>{kehtivuse algus}</vt:lpwstr>
  </property>
  <property fmtid="{D5CDD505-2E9C-101B-9397-08002B2CF9AE}" pid="33" name="delta_accessRestrictionEndDate">
    <vt:lpwstr>{kehtiv kuni}</vt:lpwstr>
  </property>
  <property fmtid="{D5CDD505-2E9C-101B-9397-08002B2CF9AE}" pid="34" name="delta_accessRestrictionEndDesc">
    <vt:lpwstr>{kehtiv kuni kirjeldus}</vt:lpwstr>
  </property>
  <property fmtid="{D5CDD505-2E9C-101B-9397-08002B2CF9AE}" pid="35" name="delta_accessRestrictionReason">
    <vt:lpwstr>{alus}</vt:lpwstr>
  </property>
  <property fmtid="{D5CDD505-2E9C-101B-9397-08002B2CF9AE}" pid="36" name="delta_additionalRecipientPersonName.1">
    <vt:lpwstr>{isiku nimi}</vt:lpwstr>
  </property>
  <property fmtid="{D5CDD505-2E9C-101B-9397-08002B2CF9AE}" pid="37" name="delta_ownerOrgStructUnit">
    <vt:lpwstr>{struktuuriüksus}</vt:lpwstr>
  </property>
  <property fmtid="{D5CDD505-2E9C-101B-9397-08002B2CF9AE}" pid="38" name="delta_additionalRecipientName.2">
    <vt:lpwstr>{asutuse nimi}</vt:lpwstr>
  </property>
  <property fmtid="{D5CDD505-2E9C-101B-9397-08002B2CF9AE}" pid="39" name="delta_additionalRecipientPersonName.2">
    <vt:lpwstr>{isiku nimi}</vt:lpwstr>
  </property>
  <property fmtid="{D5CDD505-2E9C-101B-9397-08002B2CF9AE}" pid="40" name="delta_signerOrgStructUnit">
    <vt:lpwstr>{struktuuriüksus}</vt:lpwstr>
  </property>
  <property fmtid="{D5CDD505-2E9C-101B-9397-08002B2CF9AE}" pid="41" name="delta_additionalRecipientName.3">
    <vt:lpwstr>{asutuse nimi3}</vt:lpwstr>
  </property>
  <property fmtid="{D5CDD505-2E9C-101B-9397-08002B2CF9AE}" pid="42" name="delta_additionalRecipientName.4">
    <vt:lpwstr>{asutuse nimi4}</vt:lpwstr>
  </property>
  <property fmtid="{D5CDD505-2E9C-101B-9397-08002B2CF9AE}" pid="43" name="delta.additionalRecipientName.5">
    <vt:lpwstr>{asutuse nimi5}</vt:lpwstr>
  </property>
  <property fmtid="{D5CDD505-2E9C-101B-9397-08002B2CF9AE}" pid="44" name="delta_additionalRecipientName.5">
    <vt:lpwstr>{asutuse nimi5}</vt:lpwstr>
  </property>
  <property fmtid="{D5CDD505-2E9C-101B-9397-08002B2CF9AE}" pid="45" name="delta_additionalRecipientName.6">
    <vt:lpwstr>{asutuse nimi6}</vt:lpwstr>
  </property>
  <property fmtid="{D5CDD505-2E9C-101B-9397-08002B2CF9AE}" pid="46" name="delta_additionalRecipientName.7">
    <vt:lpwstr>{asutuse nimi7}</vt:lpwstr>
  </property>
  <property fmtid="{D5CDD505-2E9C-101B-9397-08002B2CF9AE}" pid="47" name="delta_additionalRecipientName.8">
    <vt:lpwstr>{asutuse nimi8}</vt:lpwstr>
  </property>
  <property fmtid="{D5CDD505-2E9C-101B-9397-08002B2CF9AE}" pid="48" name="delta_additionalRecipientName.9">
    <vt:lpwstr>{asutuse nimi9}</vt:lpwstr>
  </property>
  <property fmtid="{D5CDD505-2E9C-101B-9397-08002B2CF9AE}" pid="49" name="delta_additionalRecipientName.10">
    <vt:lpwstr>{asutuse nimi10}</vt:lpwstr>
  </property>
  <property fmtid="{D5CDD505-2E9C-101B-9397-08002B2CF9AE}" pid="50" name="delta_annex">
    <vt:lpwstr>{lisad}</vt:lpwstr>
  </property>
  <property fmtid="{D5CDD505-2E9C-101B-9397-08002B2CF9AE}" pid="51" name="delta_contentsRAM">
    <vt:lpwstr>{Sisu}</vt:lpwstr>
  </property>
  <property fmtid="{D5CDD505-2E9C-101B-9397-08002B2CF9AE}" pid="52" name="delta_secondsignerName">
    <vt:lpwstr>{Teine allkirjastaja}</vt:lpwstr>
  </property>
  <property fmtid="{D5CDD505-2E9C-101B-9397-08002B2CF9AE}" pid="53" name="delta_secondsignerJob">
    <vt:lpwstr>{Allkirjastaja 2 ametinimetus}</vt:lpwstr>
  </property>
  <property fmtid="{D5CDD505-2E9C-101B-9397-08002B2CF9AE}" pid="54" name="delta_secondsignerJobTitle">
    <vt:lpwstr>{Teise allkirjastaja ametinimetus}</vt:lpwstr>
  </property>
</Properties>
</file>